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4A35FE">
      <w:bookmarkStart w:id="0" w:name="_GoBack"/>
      <w:r>
        <w:t>1906-1943 Gerhard Ellenberger</w:t>
      </w:r>
    </w:p>
    <w:bookmarkEnd w:id="0"/>
    <w:p w:rsidR="004A35FE" w:rsidRDefault="004A35FE"/>
    <w:p w:rsidR="004A35FE" w:rsidRDefault="004A35FE">
      <w:pPr>
        <w:rPr>
          <w:rFonts w:ascii="Helvetica" w:hAnsi="Helvetica"/>
          <w:color w:val="333333"/>
          <w:sz w:val="20"/>
          <w:szCs w:val="20"/>
          <w:shd w:val="clear" w:color="auto" w:fill="F7F7F7"/>
        </w:rPr>
      </w:pPr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>Di</w:t>
      </w:r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>plom-Ingenieur, Diplom-Mathematiker und Diplom-Physiker mit einem Jahr Lehrerausbildung. Arbeitete als Wissenschaftler bei Siemens in Berlin.</w:t>
      </w:r>
    </w:p>
    <w:p w:rsidR="004A35FE" w:rsidRDefault="004A35FE">
      <w:r>
        <w:rPr>
          <w:rFonts w:ascii="Helvetica" w:hAnsi="Helvetica"/>
          <w:color w:val="333333"/>
          <w:sz w:val="20"/>
          <w:szCs w:val="20"/>
        </w:rPr>
        <w:br/>
      </w:r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>Wurde im Luftschutzbunker Berlin, der direkt von einer Bombe getroffen wurde, schwer verletzt und starb im Krankenhaus. Erst nach Tagen wurde der Körper identifiziert und die Familie benachrichtigt.</w:t>
      </w:r>
    </w:p>
    <w:sectPr w:rsidR="004A3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FE"/>
    <w:rsid w:val="004A35FE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324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2025-11-20T15:50:00Z</dcterms:created>
  <dcterms:modified xsi:type="dcterms:W3CDTF">2025-11-20T15:50:00Z</dcterms:modified>
</cp:coreProperties>
</file>